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1075" w:tblpY="1030"/>
        <w:tblW w:w="13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8"/>
        <w:gridCol w:w="5958"/>
      </w:tblGrid>
      <w:tr w:rsidR="00920940" w:rsidRPr="00A8299F" w14:paraId="3E7DB087" w14:textId="77777777" w:rsidTr="007B2E29">
        <w:trPr>
          <w:trHeight w:val="9905"/>
        </w:trPr>
        <w:tc>
          <w:tcPr>
            <w:tcW w:w="7378" w:type="dxa"/>
          </w:tcPr>
          <w:p w14:paraId="3691AE7E" w14:textId="63E60AFD" w:rsidR="007B2E29" w:rsidRDefault="007B2E29" w:rsidP="007B2E29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Butchered, salted, barreled,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they, too, went south on boats.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the common acreage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that held the beasts of men—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four thousand and more acres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at St. Louis, all sweet grass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salt springs, trees for pigs,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room for horses to run.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br/>
              <w:t>Praise the enclosures where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Kaskaskia met the Mississippi,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where men made breeding pastures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for horse, cattle, sheep and pigs.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for the brands and cropped ears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that men used to claim the animals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keep them straight in the herds.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the fire, iron, and knife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that let men own their beasts.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Men were the givers and takers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of beasts' lives, letting beasts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live their short while before slaughter.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for man's dominion.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for his way of sucking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out the marrow of the land,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its juices, roasting its flesh.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also the first ones here,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for the natives who helped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establish the </w:t>
            </w:r>
            <w:proofErr w:type="spellStart"/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>cmokmanuk</w:t>
            </w:r>
            <w:proofErr w:type="spell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then pushing back against them,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stealing, shooting the Anglo beasts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so well, that the </w:t>
            </w:r>
            <w:proofErr w:type="spellStart"/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>cmokmanuk</w:t>
            </w:r>
            <w:proofErr w:type="spell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gave up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their common forage fields, bringing</w:t>
            </w:r>
          </w:p>
          <w:p w14:paraId="60B58331" w14:textId="77777777" w:rsidR="007B2E29" w:rsidRDefault="007B2E29" w:rsidP="007B2E29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14:paraId="20BF2D70" w14:textId="77777777" w:rsidR="007B2E29" w:rsidRDefault="007B2E29" w:rsidP="007B2E29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14:paraId="08D603A3" w14:textId="77777777" w:rsidR="007B2E29" w:rsidRDefault="007B2E29" w:rsidP="007B2E29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14:paraId="37CECABE" w14:textId="30E97FBB" w:rsidR="00920940" w:rsidRPr="00A8299F" w:rsidRDefault="007B2E29" w:rsidP="007B2E29">
            <w:pPr>
              <w:rPr>
                <w:rFonts w:ascii="Garamond" w:hAnsi="Garamond"/>
                <w:sz w:val="28"/>
                <w:szCs w:val="28"/>
              </w:rPr>
            </w:pP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iron hoops, the calls of love.”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br/>
              <w:t xml:space="preserve">The rumbling trucks, carrying mail,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pipe fittings, frozen food, books,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kitchen faucets, vitamins, all a city needs.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Unicorn spires point upward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to </w:t>
            </w:r>
            <w:proofErr w:type="spellStart"/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>Heofon</w:t>
            </w:r>
            <w:proofErr w:type="spell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, paradise divine,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cozy home of God, heaven.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The word once meant protected,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to the Anglos’ ancient ancestors,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watched like shepherd dogs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flocks of apartment blocks,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gathered around like ruminants.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Everything here is numbered now,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as if we live to keep track of things.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Every door, every vehicle, numbered--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every building is addressed.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streets, though named,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are numbered in grids along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points of the compass.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Apartment blocks stacked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one atop another are numbered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within and without for easy access.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All the dry cleaners, the courthouse,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groceries, the offices of lawyers,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real estate agents, tattoo parlors,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psychic readers, nail salons,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music store and the store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for ideas, the dress shops,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pawn shops, and shops</w:t>
            </w:r>
            <w:r w:rsidR="00920940"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</w:p>
        </w:tc>
        <w:tc>
          <w:tcPr>
            <w:tcW w:w="5958" w:type="dxa"/>
          </w:tcPr>
          <w:p w14:paraId="3A948109" w14:textId="77777777" w:rsidR="007B2E29" w:rsidRPr="00A8299F" w:rsidRDefault="007B2E29" w:rsidP="007B2E29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lastRenderedPageBreak/>
              <w:t>their animals together on stock farms,</w:t>
            </w:r>
          </w:p>
          <w:p w14:paraId="6E26FB5A" w14:textId="77777777" w:rsidR="007B2E29" w:rsidRDefault="007B2E29" w:rsidP="007B2E29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closely held, so closely they began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to die more quickly of diseases.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to the natives for resistance,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for their last desperate blows.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for the energy of the land,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for the space of the land.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IV. </w:t>
            </w:r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>Cityscape /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>Heofon</w:t>
            </w:r>
            <w:proofErr w:type="spellEnd"/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Winter dies in the arms of spring,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the city's veins and sinews throb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with the movement of city lives.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trinity of commerce, state, and church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sits like hens above the traffic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tracing its way through neighborhoods.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No ancient buildings here,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nor monoliths raised, except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 occasional flag flying over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nesting hens that look down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upon us like scurrying chicks.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We nest among cornfields, tucked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away amid towers, rising up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like sphinxes or unicorns asking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all who pass, "Where are you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bound, traveler? Stay a little here.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Listen to our syncopated music: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children playing in the parks.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laughter in the streets around</w:t>
            </w:r>
          </w:p>
          <w:p w14:paraId="08A969F2" w14:textId="77777777" w:rsidR="007B2E29" w:rsidRDefault="007B2E29" w:rsidP="007B2E29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14:paraId="7887E971" w14:textId="77777777" w:rsidR="007B2E29" w:rsidRDefault="007B2E29" w:rsidP="007B2E29">
            <w:pPr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14:paraId="59E6AB22" w14:textId="5C5BB3B6" w:rsidR="007B2E29" w:rsidRPr="00A8299F" w:rsidRDefault="00920940" w:rsidP="007B2E29">
            <w:pPr>
              <w:tabs>
                <w:tab w:val="left" w:pos="298"/>
              </w:tabs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lastRenderedPageBreak/>
              <w:br/>
            </w:r>
            <w:r w:rsidR="007B2E29"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with new methods came </w:t>
            </w:r>
            <w:r w:rsidR="007B2E29"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="007B2E29"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to measure and divide the land</w:t>
            </w:r>
            <w:r w:rsidR="007B2E29"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="007B2E29"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into townships, plats, acreage.</w:t>
            </w:r>
          </w:p>
          <w:p w14:paraId="01402859" w14:textId="77777777" w:rsidR="007B2E29" w:rsidRPr="00A8299F" w:rsidRDefault="007B2E29" w:rsidP="007B2E29">
            <w:pPr>
              <w:tabs>
                <w:tab w:val="left" w:pos="298"/>
              </w:tabs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  <w:p w14:paraId="15588E84" w14:textId="77777777" w:rsidR="007B2E29" w:rsidRPr="00A8299F" w:rsidRDefault="007B2E29" w:rsidP="007B2E29">
            <w:pPr>
              <w:rPr>
                <w:rFonts w:ascii="Garamond" w:hAnsi="Garamond"/>
                <w:sz w:val="28"/>
                <w:szCs w:val="28"/>
              </w:rPr>
            </w:pP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People helped at first,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but were soon made to leave,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so the Anglos could acquire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 acre of land for the price of $2,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or half the cost of a sheep.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III. </w:t>
            </w:r>
            <w:r w:rsidRPr="00A8299F">
              <w:rPr>
                <w:rFonts w:ascii="Garamond" w:hAnsi="Garamond" w:cs="Times New Roman"/>
                <w:i/>
                <w:iCs/>
                <w:color w:val="202124"/>
                <w:spacing w:val="2"/>
                <w:sz w:val="28"/>
                <w:szCs w:val="28"/>
                <w:shd w:val="clear" w:color="auto" w:fill="FFFFFF"/>
              </w:rPr>
              <w:t>Praise for the Room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Give praise that there was room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enough for the beasts to run and forage. 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for the horsetail grass, thick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in the wetlands, in the shady woods,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for the acorns that fed the pigs,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making them tasty to the French.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the fat hams,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salt pork and pork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bellies that flowed south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down the Great Muddy,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to feed New Orleans.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for the cattle drive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from Kaskaskia north to feed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the settlement of Detroit.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for the salt pans boiling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to preserve food and health.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Praise for harvested fields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and the cattle let loose</w:t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</w:rPr>
              <w:br/>
            </w:r>
            <w:r w:rsidRPr="00A8299F">
              <w:rPr>
                <w:rFonts w:ascii="Garamond" w:hAnsi="Garamond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>to feed on snowy stubble.</w:t>
            </w:r>
          </w:p>
          <w:p w14:paraId="1379B0BB" w14:textId="01600991" w:rsidR="00920940" w:rsidRPr="00920940" w:rsidRDefault="00920940" w:rsidP="007B2E29">
            <w:pPr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14:paraId="0FD7EEF9" w14:textId="77777777" w:rsidR="00B27E8C" w:rsidRDefault="00B27E8C"/>
    <w:sectPr w:rsidR="00B27E8C" w:rsidSect="00A140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40"/>
    <w:rsid w:val="004D53AB"/>
    <w:rsid w:val="007B2E29"/>
    <w:rsid w:val="00920940"/>
    <w:rsid w:val="00936C53"/>
    <w:rsid w:val="00B27E8C"/>
    <w:rsid w:val="00C7694C"/>
    <w:rsid w:val="00C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9574B"/>
  <w15:chartTrackingRefBased/>
  <w15:docId w15:val="{04E0EA94-9532-45B4-8F94-3AAE932F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Reger, William</dc:creator>
  <cp:keywords/>
  <dc:description/>
  <cp:lastModifiedBy>Broihahn, Bridget</cp:lastModifiedBy>
  <cp:revision>2</cp:revision>
  <cp:lastPrinted>2020-10-29T07:09:00Z</cp:lastPrinted>
  <dcterms:created xsi:type="dcterms:W3CDTF">2020-11-02T03:46:00Z</dcterms:created>
  <dcterms:modified xsi:type="dcterms:W3CDTF">2020-11-02T03:46:00Z</dcterms:modified>
</cp:coreProperties>
</file>